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E5" w:rsidRDefault="00FF31E5" w:rsidP="00700A1A">
      <w:pPr>
        <w:spacing w:after="0" w:line="240" w:lineRule="auto"/>
        <w:rPr>
          <w:rFonts w:ascii="Arial" w:eastAsia="Times New Roman" w:hAnsi="Arial" w:cs="Arial"/>
          <w:b/>
          <w:bCs/>
          <w:color w:val="222222"/>
          <w:sz w:val="24"/>
          <w:szCs w:val="24"/>
          <w:shd w:val="clear" w:color="auto" w:fill="FFFFFF"/>
          <w:lang w:bidi="mr-IN"/>
        </w:rPr>
      </w:pPr>
      <w:r w:rsidRPr="00E0401B">
        <w:rPr>
          <w:b/>
          <w:bCs/>
          <w:sz w:val="44"/>
          <w:szCs w:val="44"/>
        </w:rPr>
        <w:t>Title-Literary review of laghu malini vasant kalpa</w:t>
      </w:r>
      <w:r>
        <w:rPr>
          <w:rFonts w:ascii="Arial" w:eastAsia="Times New Roman" w:hAnsi="Arial" w:cs="Arial"/>
          <w:b/>
          <w:bCs/>
          <w:color w:val="222222"/>
          <w:sz w:val="24"/>
          <w:szCs w:val="24"/>
          <w:shd w:val="clear" w:color="auto" w:fill="FFFFFF"/>
          <w:lang w:bidi="mr-IN"/>
        </w:rPr>
        <w:t xml:space="preserve"> </w:t>
      </w:r>
    </w:p>
    <w:p w:rsidR="00FF31E5" w:rsidRDefault="00FF31E5" w:rsidP="00700A1A">
      <w:pPr>
        <w:spacing w:after="0" w:line="240" w:lineRule="auto"/>
        <w:rPr>
          <w:rFonts w:ascii="Arial" w:eastAsia="Times New Roman" w:hAnsi="Arial" w:cs="Arial"/>
          <w:b/>
          <w:bCs/>
          <w:color w:val="222222"/>
          <w:sz w:val="24"/>
          <w:szCs w:val="24"/>
          <w:shd w:val="clear" w:color="auto" w:fill="FFFFFF"/>
          <w:lang w:bidi="mr-IN"/>
        </w:rPr>
      </w:pPr>
    </w:p>
    <w:p w:rsidR="005A02D4" w:rsidRDefault="005A02D4" w:rsidP="00700A1A">
      <w:pPr>
        <w:spacing w:after="0" w:line="240" w:lineRule="auto"/>
        <w:rPr>
          <w:rFonts w:ascii="Arial" w:eastAsia="Times New Roman" w:hAnsi="Arial" w:cs="Arial"/>
          <w:b/>
          <w:bCs/>
          <w:color w:val="222222"/>
          <w:sz w:val="24"/>
          <w:szCs w:val="24"/>
          <w:shd w:val="clear" w:color="auto" w:fill="FFFFFF"/>
          <w:lang w:bidi="mr-IN"/>
        </w:rPr>
      </w:pPr>
      <w:r>
        <w:rPr>
          <w:rFonts w:ascii="Arial" w:eastAsia="Times New Roman" w:hAnsi="Arial" w:cs="Arial"/>
          <w:b/>
          <w:bCs/>
          <w:color w:val="222222"/>
          <w:sz w:val="24"/>
          <w:szCs w:val="24"/>
          <w:shd w:val="clear" w:color="auto" w:fill="FFFFFF"/>
          <w:lang w:bidi="mr-IN"/>
        </w:rPr>
        <w:t>Auth</w:t>
      </w:r>
      <w:r w:rsidR="00B33BD5">
        <w:rPr>
          <w:rFonts w:ascii="Arial" w:eastAsia="Times New Roman" w:hAnsi="Arial" w:cs="Arial"/>
          <w:b/>
          <w:bCs/>
          <w:color w:val="222222"/>
          <w:sz w:val="24"/>
          <w:szCs w:val="24"/>
          <w:shd w:val="clear" w:color="auto" w:fill="FFFFFF"/>
          <w:lang w:bidi="mr-IN"/>
        </w:rPr>
        <w:t>o</w:t>
      </w:r>
      <w:r>
        <w:rPr>
          <w:rFonts w:ascii="Arial" w:eastAsia="Times New Roman" w:hAnsi="Arial" w:cs="Arial"/>
          <w:b/>
          <w:bCs/>
          <w:color w:val="222222"/>
          <w:sz w:val="24"/>
          <w:szCs w:val="24"/>
          <w:shd w:val="clear" w:color="auto" w:fill="FFFFFF"/>
          <w:lang w:bidi="mr-IN"/>
        </w:rPr>
        <w:t>r:- Dr Archana R khade ,Dr Manisha D yadav</w:t>
      </w:r>
    </w:p>
    <w:p w:rsidR="005A02D4" w:rsidRDefault="005A02D4" w:rsidP="00700A1A">
      <w:pPr>
        <w:spacing w:after="0" w:line="240" w:lineRule="auto"/>
        <w:rPr>
          <w:rFonts w:ascii="Arial" w:eastAsia="Times New Roman" w:hAnsi="Arial" w:cs="Arial"/>
          <w:b/>
          <w:bCs/>
          <w:color w:val="222222"/>
          <w:sz w:val="24"/>
          <w:szCs w:val="24"/>
          <w:shd w:val="clear" w:color="auto" w:fill="FFFFFF"/>
          <w:lang w:bidi="mr-IN"/>
        </w:rPr>
      </w:pPr>
    </w:p>
    <w:p w:rsidR="00700A1A" w:rsidRPr="00193971" w:rsidRDefault="006D6E25" w:rsidP="00700A1A">
      <w:pPr>
        <w:spacing w:after="0" w:line="240" w:lineRule="auto"/>
        <w:rPr>
          <w:rFonts w:ascii="Times New Roman" w:eastAsia="Times New Roman" w:hAnsi="Times New Roman" w:cs="Times New Roman"/>
          <w:b/>
          <w:bCs/>
          <w:sz w:val="24"/>
          <w:szCs w:val="24"/>
          <w:lang w:bidi="mr-IN"/>
        </w:rPr>
      </w:pPr>
      <w:r w:rsidRPr="00193971">
        <w:rPr>
          <w:rFonts w:ascii="Arial" w:eastAsia="Times New Roman" w:hAnsi="Arial" w:cs="Arial"/>
          <w:b/>
          <w:bCs/>
          <w:color w:val="222222"/>
          <w:sz w:val="24"/>
          <w:szCs w:val="24"/>
          <w:shd w:val="clear" w:color="auto" w:fill="FFFFFF"/>
          <w:lang w:bidi="mr-IN"/>
        </w:rPr>
        <w:t>A</w:t>
      </w:r>
      <w:r w:rsidR="00700A1A" w:rsidRPr="00193971">
        <w:rPr>
          <w:rFonts w:ascii="Arial" w:eastAsia="Times New Roman" w:hAnsi="Arial" w:cs="Arial"/>
          <w:b/>
          <w:bCs/>
          <w:color w:val="222222"/>
          <w:sz w:val="24"/>
          <w:szCs w:val="24"/>
          <w:shd w:val="clear" w:color="auto" w:fill="FFFFFF"/>
          <w:lang w:bidi="mr-IN"/>
        </w:rPr>
        <w:t>bstract</w:t>
      </w:r>
      <w:r w:rsidRPr="00193971">
        <w:rPr>
          <w:rFonts w:ascii="Arial" w:eastAsia="Times New Roman" w:hAnsi="Arial" w:cs="Arial"/>
          <w:b/>
          <w:bCs/>
          <w:color w:val="222222"/>
          <w:sz w:val="24"/>
          <w:szCs w:val="24"/>
          <w:shd w:val="clear" w:color="auto" w:fill="FFFFFF"/>
          <w:lang w:bidi="mr-IN"/>
        </w:rPr>
        <w:t>-</w:t>
      </w:r>
    </w:p>
    <w:p w:rsidR="00700A1A" w:rsidRPr="00700A1A" w:rsidRDefault="00193971" w:rsidP="00700A1A">
      <w:pPr>
        <w:shd w:val="clear" w:color="auto" w:fill="FFFFFF"/>
        <w:spacing w:after="0" w:line="240" w:lineRule="auto"/>
        <w:rPr>
          <w:rFonts w:ascii="Arial" w:eastAsia="Times New Roman" w:hAnsi="Arial" w:cs="Arial"/>
          <w:color w:val="222222"/>
          <w:sz w:val="24"/>
          <w:szCs w:val="24"/>
          <w:lang w:bidi="mr-IN"/>
        </w:rPr>
      </w:pPr>
      <w:r>
        <w:rPr>
          <w:rFonts w:ascii="Arial" w:eastAsia="Times New Roman" w:hAnsi="Arial" w:cs="Arial"/>
          <w:color w:val="222222"/>
          <w:sz w:val="24"/>
          <w:szCs w:val="24"/>
          <w:lang w:bidi="mr-IN"/>
        </w:rPr>
        <w:t> R</w:t>
      </w:r>
      <w:r w:rsidR="00700A1A" w:rsidRPr="00700A1A">
        <w:rPr>
          <w:rFonts w:ascii="Arial" w:eastAsia="Times New Roman" w:hAnsi="Arial" w:cs="Arial"/>
          <w:color w:val="222222"/>
          <w:sz w:val="24"/>
          <w:szCs w:val="24"/>
          <w:lang w:bidi="mr-IN"/>
        </w:rPr>
        <w:t>asashastra and  bhaishajya  Kalpana is a branch which deal with the preparation of medicine by using herbal, animal and metal origin. metal and minerals are in frequently used in Indian system of medicine since long back without any untoward effects ,laghu Malini vasant is a well-known kharliya rasayan, with rasaka and maricha as a chief ingredients and close resemblance is observed in method of their preparation, laghu Malini vasant Rasa are rasaka and Maricha containing formulations mentioned in jwaradhikara .</w:t>
      </w:r>
    </w:p>
    <w:p w:rsidR="00700A1A" w:rsidRPr="00700A1A" w:rsidRDefault="00700A1A" w:rsidP="00700A1A">
      <w:pPr>
        <w:shd w:val="clear" w:color="auto" w:fill="FFFFFF"/>
        <w:spacing w:after="0" w:line="240" w:lineRule="auto"/>
        <w:rPr>
          <w:rFonts w:ascii="Arial" w:eastAsia="Times New Roman" w:hAnsi="Arial" w:cs="Arial"/>
          <w:color w:val="222222"/>
          <w:sz w:val="24"/>
          <w:szCs w:val="24"/>
          <w:lang w:bidi="mr-IN"/>
        </w:rPr>
      </w:pPr>
      <w:r w:rsidRPr="00700A1A">
        <w:rPr>
          <w:rFonts w:ascii="Arial" w:eastAsia="Times New Roman" w:hAnsi="Arial" w:cs="Arial"/>
          <w:color w:val="222222"/>
          <w:sz w:val="24"/>
          <w:szCs w:val="24"/>
          <w:lang w:bidi="mr-IN"/>
        </w:rPr>
        <w:t>laghu Malini vasant is mainly used in first trimester of pregnancy and in management of shwetpradar and raktapradar</w:t>
      </w:r>
    </w:p>
    <w:p w:rsidR="006D6E25" w:rsidRDefault="006D6E25" w:rsidP="00700A1A">
      <w:pPr>
        <w:shd w:val="clear" w:color="auto" w:fill="FFFFFF"/>
        <w:spacing w:after="0" w:line="240" w:lineRule="auto"/>
        <w:rPr>
          <w:rFonts w:ascii="Arial" w:eastAsia="Times New Roman" w:hAnsi="Arial" w:cs="Arial"/>
          <w:color w:val="222222"/>
          <w:sz w:val="24"/>
          <w:szCs w:val="24"/>
          <w:lang w:bidi="mr-IN"/>
        </w:rPr>
      </w:pPr>
    </w:p>
    <w:p w:rsidR="00700A1A" w:rsidRPr="00700A1A" w:rsidRDefault="006D6E25" w:rsidP="00700A1A">
      <w:pPr>
        <w:shd w:val="clear" w:color="auto" w:fill="FFFFFF"/>
        <w:spacing w:after="0" w:line="240" w:lineRule="auto"/>
        <w:rPr>
          <w:rFonts w:ascii="Arial" w:eastAsia="Times New Roman" w:hAnsi="Arial" w:cs="Arial"/>
          <w:color w:val="222222"/>
          <w:sz w:val="24"/>
          <w:szCs w:val="24"/>
          <w:lang w:bidi="mr-IN"/>
        </w:rPr>
      </w:pPr>
      <w:r w:rsidRPr="00193971">
        <w:rPr>
          <w:rFonts w:ascii="Arial" w:eastAsia="Times New Roman" w:hAnsi="Arial" w:cs="Arial"/>
          <w:b/>
          <w:bCs/>
          <w:color w:val="222222"/>
          <w:sz w:val="24"/>
          <w:szCs w:val="24"/>
          <w:lang w:bidi="mr-IN"/>
        </w:rPr>
        <w:t xml:space="preserve"> I</w:t>
      </w:r>
      <w:r w:rsidR="00700A1A" w:rsidRPr="00193971">
        <w:rPr>
          <w:rFonts w:ascii="Arial" w:eastAsia="Times New Roman" w:hAnsi="Arial" w:cs="Arial"/>
          <w:b/>
          <w:bCs/>
          <w:color w:val="222222"/>
          <w:sz w:val="24"/>
          <w:szCs w:val="24"/>
          <w:lang w:bidi="mr-IN"/>
        </w:rPr>
        <w:t>ntroduction</w:t>
      </w:r>
      <w:r w:rsidR="00700A1A" w:rsidRPr="00700A1A">
        <w:rPr>
          <w:rFonts w:ascii="Arial" w:eastAsia="Times New Roman" w:hAnsi="Arial" w:cs="Arial"/>
          <w:color w:val="222222"/>
          <w:sz w:val="24"/>
          <w:szCs w:val="24"/>
          <w:lang w:bidi="mr-IN"/>
        </w:rPr>
        <w:t>- acharya vaghbhat has offered a word of honour to Ayurveda shastra by describing it as etada sadyarti nashanam ,I.e  swiftly cures diseases acclaim  of Sadhya vyadhi vinashanam,that Ayurveda has achieved. it is a certain extent because of rasa chikitsa that is treating  elements with metallic or herbal mineral preparations</w:t>
      </w:r>
    </w:p>
    <w:p w:rsidR="00EA4C14" w:rsidRPr="00EA4C14" w:rsidRDefault="00EA4C14" w:rsidP="00EA4C14">
      <w:pPr>
        <w:spacing w:after="0" w:line="240" w:lineRule="auto"/>
        <w:rPr>
          <w:rFonts w:ascii="Times New Roman" w:eastAsia="Times New Roman" w:hAnsi="Times New Roman" w:cs="Times New Roman"/>
          <w:sz w:val="24"/>
          <w:szCs w:val="24"/>
          <w:lang w:bidi="mr-IN"/>
        </w:rPr>
      </w:pPr>
      <w:r w:rsidRPr="00EA4C14">
        <w:rPr>
          <w:rFonts w:ascii="Arial" w:eastAsia="Times New Roman" w:hAnsi="Arial" w:cs="Arial"/>
          <w:color w:val="222222"/>
          <w:sz w:val="24"/>
          <w:szCs w:val="24"/>
          <w:shd w:val="clear" w:color="auto" w:fill="FFFFFF"/>
          <w:lang w:bidi="mr-IN"/>
        </w:rPr>
        <w:t>Though Rasa term is attributed principally to mercury in Indian alchemy, more than 50% formulations attributed as rasaushadhi are devoid of mercury. Quality of rasaushadhies like quick action in lower dose without feeling any untoward taste and increased shelf life of herbal constituents is the beauty of kharaliya rasayan (drugs prepared using mortar and pestle). Laghumalini vasant Ras is effective on rasvahinya rasvahgranthi &amp; raskarya.</w:t>
      </w:r>
    </w:p>
    <w:p w:rsidR="006D6E25" w:rsidRDefault="006D6E25" w:rsidP="00EA4C14">
      <w:pPr>
        <w:shd w:val="clear" w:color="auto" w:fill="FFFFFF"/>
        <w:spacing w:after="0" w:line="240" w:lineRule="auto"/>
        <w:rPr>
          <w:rFonts w:ascii="Arial" w:eastAsia="Times New Roman" w:hAnsi="Arial" w:cs="Arial"/>
          <w:color w:val="222222"/>
          <w:sz w:val="24"/>
          <w:szCs w:val="24"/>
          <w:lang w:bidi="mr-IN"/>
        </w:rPr>
      </w:pPr>
    </w:p>
    <w:p w:rsidR="006D6E25" w:rsidRDefault="00EA4C14" w:rsidP="00EA4C14">
      <w:pPr>
        <w:shd w:val="clear" w:color="auto" w:fill="FFFFFF"/>
        <w:spacing w:after="0" w:line="240" w:lineRule="auto"/>
        <w:rPr>
          <w:rFonts w:ascii="Arial" w:eastAsia="Times New Roman" w:hAnsi="Arial" w:cs="Arial"/>
          <w:color w:val="222222"/>
          <w:sz w:val="24"/>
          <w:szCs w:val="24"/>
          <w:lang w:bidi="mr-IN"/>
        </w:rPr>
      </w:pPr>
      <w:r w:rsidRPr="00193971">
        <w:rPr>
          <w:rFonts w:ascii="Arial" w:eastAsia="Times New Roman" w:hAnsi="Arial" w:cs="Arial"/>
          <w:b/>
          <w:bCs/>
          <w:color w:val="222222"/>
          <w:sz w:val="24"/>
          <w:szCs w:val="24"/>
          <w:lang w:bidi="mr-IN"/>
        </w:rPr>
        <w:t>Aim</w:t>
      </w:r>
      <w:r w:rsidRPr="00EA4C14">
        <w:rPr>
          <w:rFonts w:ascii="Arial" w:eastAsia="Times New Roman" w:hAnsi="Arial" w:cs="Arial"/>
          <w:color w:val="222222"/>
          <w:sz w:val="24"/>
          <w:szCs w:val="24"/>
          <w:lang w:bidi="mr-IN"/>
        </w:rPr>
        <w:t>- To compile all available references of laghumalini vasant Ras.</w:t>
      </w:r>
      <w:r w:rsidR="006D6E25">
        <w:rPr>
          <w:rFonts w:ascii="Arial" w:eastAsia="Times New Roman" w:hAnsi="Arial" w:cs="Arial"/>
          <w:color w:val="222222"/>
          <w:sz w:val="24"/>
          <w:szCs w:val="24"/>
          <w:lang w:bidi="mr-IN"/>
        </w:rPr>
        <w:t xml:space="preserve">`                   </w:t>
      </w:r>
      <w:r w:rsidRPr="00EA4C14">
        <w:rPr>
          <w:rFonts w:ascii="Arial" w:eastAsia="Times New Roman" w:hAnsi="Arial" w:cs="Arial"/>
          <w:color w:val="222222"/>
          <w:sz w:val="24"/>
          <w:szCs w:val="24"/>
          <w:lang w:bidi="mr-IN"/>
        </w:rPr>
        <w:t xml:space="preserve"> </w:t>
      </w:r>
    </w:p>
    <w:p w:rsidR="006D6E25" w:rsidRDefault="006D6E25" w:rsidP="00EA4C14">
      <w:pPr>
        <w:shd w:val="clear" w:color="auto" w:fill="FFFFFF"/>
        <w:spacing w:after="0" w:line="240" w:lineRule="auto"/>
        <w:rPr>
          <w:rFonts w:ascii="Arial" w:eastAsia="Times New Roman" w:hAnsi="Arial" w:cs="Arial"/>
          <w:color w:val="222222"/>
          <w:sz w:val="24"/>
          <w:szCs w:val="24"/>
          <w:lang w:bidi="mr-IN"/>
        </w:rPr>
      </w:pPr>
    </w:p>
    <w:p w:rsidR="00EA4C14" w:rsidRPr="00EA4C14" w:rsidRDefault="00EA4C14" w:rsidP="00EA4C14">
      <w:pPr>
        <w:shd w:val="clear" w:color="auto" w:fill="FFFFFF"/>
        <w:spacing w:after="0" w:line="240" w:lineRule="auto"/>
        <w:rPr>
          <w:rFonts w:ascii="Arial" w:eastAsia="Times New Roman" w:hAnsi="Arial" w:cs="Arial"/>
          <w:color w:val="222222"/>
          <w:sz w:val="24"/>
          <w:szCs w:val="24"/>
          <w:lang w:bidi="mr-IN"/>
        </w:rPr>
      </w:pPr>
      <w:r w:rsidRPr="00193971">
        <w:rPr>
          <w:rFonts w:ascii="Arial" w:eastAsia="Times New Roman" w:hAnsi="Arial" w:cs="Arial"/>
          <w:b/>
          <w:bCs/>
          <w:color w:val="222222"/>
          <w:sz w:val="24"/>
          <w:szCs w:val="24"/>
          <w:lang w:bidi="mr-IN"/>
        </w:rPr>
        <w:t>Material and Methods</w:t>
      </w:r>
      <w:r w:rsidRPr="00EA4C14">
        <w:rPr>
          <w:rFonts w:ascii="Arial" w:eastAsia="Times New Roman" w:hAnsi="Arial" w:cs="Arial"/>
          <w:color w:val="222222"/>
          <w:sz w:val="24"/>
          <w:szCs w:val="24"/>
          <w:lang w:bidi="mr-IN"/>
        </w:rPr>
        <w:t>- vasant malati ras is not a mere a single formulation but a variety of formulations across different text have been a quoted as vasant malati ras name of drug itself throws on the action of the compound i.e., it is a rejuvenating formulations which aids to nurture depleted body constituents vasant malati ras is observed in Ras padhati a book of 13th A.D. Rasyogsagar a compitatory book of Rasaushadhi for 1st time has compiled 8 formulations.</w:t>
      </w:r>
    </w:p>
    <w:p w:rsidR="00EA4C14" w:rsidRPr="00EA4C14" w:rsidRDefault="00EA4C14" w:rsidP="00EA4C14">
      <w:pPr>
        <w:shd w:val="clear" w:color="auto" w:fill="FFFFFF"/>
        <w:spacing w:after="0" w:line="240" w:lineRule="auto"/>
        <w:rPr>
          <w:rFonts w:ascii="Arial" w:eastAsia="Times New Roman" w:hAnsi="Arial" w:cs="Arial"/>
          <w:color w:val="222222"/>
          <w:sz w:val="24"/>
          <w:szCs w:val="24"/>
          <w:lang w:bidi="mr-IN"/>
        </w:rPr>
      </w:pPr>
      <w:r w:rsidRPr="00EA4C14">
        <w:rPr>
          <w:rFonts w:ascii="Arial" w:eastAsia="Times New Roman" w:hAnsi="Arial" w:cs="Arial"/>
          <w:color w:val="222222"/>
          <w:sz w:val="24"/>
          <w:szCs w:val="24"/>
          <w:lang w:bidi="mr-IN"/>
        </w:rPr>
        <w:t> Composition and Indications of laghumalini vasant Ras as per reference of yogratnakar.</w:t>
      </w:r>
    </w:p>
    <w:p w:rsidR="006D6E25" w:rsidRDefault="006D6E25" w:rsidP="00EA4C14">
      <w:pPr>
        <w:shd w:val="clear" w:color="auto" w:fill="FFFFFF"/>
        <w:spacing w:after="0" w:line="240" w:lineRule="auto"/>
        <w:rPr>
          <w:rFonts w:ascii="Arial" w:eastAsia="Times New Roman" w:hAnsi="Arial" w:cs="Arial"/>
          <w:color w:val="222222"/>
          <w:sz w:val="24"/>
          <w:szCs w:val="24"/>
          <w:lang w:bidi="mr-IN"/>
        </w:rPr>
      </w:pPr>
    </w:p>
    <w:tbl>
      <w:tblPr>
        <w:tblStyle w:val="TableGrid"/>
        <w:tblW w:w="0" w:type="auto"/>
        <w:tblLook w:val="04A0"/>
      </w:tblPr>
      <w:tblGrid>
        <w:gridCol w:w="2569"/>
        <w:gridCol w:w="2722"/>
        <w:gridCol w:w="4285"/>
      </w:tblGrid>
      <w:tr w:rsidR="006D6E25" w:rsidTr="006D6E25">
        <w:trPr>
          <w:trHeight w:val="1052"/>
        </w:trPr>
        <w:tc>
          <w:tcPr>
            <w:tcW w:w="3192" w:type="dxa"/>
          </w:tcPr>
          <w:p w:rsidR="006D6E25" w:rsidRDefault="00C6306E"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Laghu malini vasant</w:t>
            </w:r>
          </w:p>
        </w:tc>
        <w:tc>
          <w:tcPr>
            <w:tcW w:w="3192" w:type="dxa"/>
          </w:tcPr>
          <w:p w:rsidR="00C6306E" w:rsidRDefault="00C6306E"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Ingredients-Rasaka-2 parts</w:t>
            </w:r>
          </w:p>
          <w:p w:rsidR="006D6E25" w:rsidRDefault="00C6306E"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 xml:space="preserve">Maricha-1 part </w:t>
            </w:r>
          </w:p>
        </w:tc>
        <w:tc>
          <w:tcPr>
            <w:tcW w:w="3192" w:type="dxa"/>
          </w:tcPr>
          <w:p w:rsidR="006D6E25" w:rsidRDefault="00C6306E"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Indications-Jeerna jwara,raktaatisara,raktajvikara,</w:t>
            </w:r>
          </w:p>
          <w:p w:rsidR="00C6306E" w:rsidRDefault="00C6306E"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Pittajvikara,vishamjwara,raktapradara,</w:t>
            </w:r>
          </w:p>
          <w:p w:rsidR="00C6306E" w:rsidRDefault="00C6306E"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Raktapradara,raktarasha,netraroga,</w:t>
            </w:r>
          </w:p>
          <w:p w:rsidR="00C6306E" w:rsidRDefault="000113A8"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Balroga,Garbhaposhak.</w:t>
            </w:r>
          </w:p>
        </w:tc>
      </w:tr>
    </w:tbl>
    <w:p w:rsidR="006D6E25" w:rsidRDefault="006D6E25" w:rsidP="00EA4C14">
      <w:pPr>
        <w:shd w:val="clear" w:color="auto" w:fill="FFFFFF"/>
        <w:spacing w:after="0" w:line="240" w:lineRule="auto"/>
        <w:rPr>
          <w:rFonts w:ascii="Arial" w:eastAsia="Times New Roman" w:hAnsi="Arial" w:cs="Arial"/>
          <w:color w:val="222222"/>
          <w:sz w:val="24"/>
          <w:szCs w:val="24"/>
          <w:lang w:bidi="mr-IN"/>
        </w:rPr>
      </w:pPr>
    </w:p>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p w:rsidR="006D6E25" w:rsidRDefault="000113A8" w:rsidP="00EA4C14">
      <w:pPr>
        <w:shd w:val="clear" w:color="auto" w:fill="FFFFFF"/>
        <w:spacing w:after="0" w:line="240" w:lineRule="auto"/>
        <w:rPr>
          <w:rFonts w:ascii="Arial" w:eastAsia="Times New Roman" w:hAnsi="Arial" w:cs="Arial"/>
          <w:color w:val="222222"/>
          <w:sz w:val="24"/>
          <w:szCs w:val="24"/>
          <w:lang w:bidi="mr-IN"/>
        </w:rPr>
      </w:pPr>
      <w:r>
        <w:rPr>
          <w:rFonts w:ascii="Arial" w:eastAsia="Times New Roman" w:hAnsi="Arial" w:cs="Arial"/>
          <w:color w:val="222222"/>
          <w:sz w:val="24"/>
          <w:szCs w:val="24"/>
          <w:lang w:bidi="mr-IN"/>
        </w:rPr>
        <w:t>Procedure of preparation of laghu malini vasant from different texts-</w:t>
      </w:r>
    </w:p>
    <w:p w:rsidR="000113A8" w:rsidRDefault="000113A8" w:rsidP="00E7764B">
      <w:pPr>
        <w:shd w:val="clear" w:color="auto" w:fill="FFFFFF"/>
        <w:spacing w:after="0" w:line="240" w:lineRule="auto"/>
        <w:jc w:val="center"/>
        <w:rPr>
          <w:rFonts w:ascii="Arial" w:eastAsia="Times New Roman" w:hAnsi="Arial" w:cs="Arial"/>
          <w:color w:val="222222"/>
          <w:sz w:val="24"/>
          <w:szCs w:val="24"/>
          <w:lang w:bidi="mr-IN"/>
        </w:rPr>
      </w:pPr>
    </w:p>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tbl>
      <w:tblPr>
        <w:tblStyle w:val="TableGrid"/>
        <w:tblW w:w="0" w:type="auto"/>
        <w:tblLook w:val="04A0"/>
      </w:tblPr>
      <w:tblGrid>
        <w:gridCol w:w="4068"/>
        <w:gridCol w:w="5508"/>
      </w:tblGrid>
      <w:tr w:rsidR="000113A8" w:rsidTr="00E7764B">
        <w:trPr>
          <w:trHeight w:val="1583"/>
        </w:trPr>
        <w:tc>
          <w:tcPr>
            <w:tcW w:w="4068" w:type="dxa"/>
          </w:tcPr>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 xml:space="preserve">        TEXT</w:t>
            </w:r>
          </w:p>
        </w:tc>
        <w:tc>
          <w:tcPr>
            <w:tcW w:w="5508" w:type="dxa"/>
          </w:tcPr>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CONTRIBUTION / MODIFICATION</w:t>
            </w:r>
          </w:p>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p>
        </w:tc>
      </w:tr>
      <w:tr w:rsidR="000113A8" w:rsidTr="00914B4F">
        <w:trPr>
          <w:trHeight w:val="1358"/>
        </w:trPr>
        <w:tc>
          <w:tcPr>
            <w:tcW w:w="4068" w:type="dxa"/>
          </w:tcPr>
          <w:p w:rsidR="000113A8" w:rsidRDefault="000113A8"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Rasa paddhati(19)</w:t>
            </w:r>
          </w:p>
        </w:tc>
        <w:tc>
          <w:tcPr>
            <w:tcW w:w="5508" w:type="dxa"/>
          </w:tcPr>
          <w:p w:rsidR="000113A8" w:rsidRDefault="000113A8"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Levigation with freshly prepared cow butter is said to be done for 3 days.</w:t>
            </w:r>
          </w:p>
        </w:tc>
      </w:tr>
      <w:tr w:rsidR="000113A8" w:rsidTr="000113A8">
        <w:trPr>
          <w:trHeight w:val="1232"/>
        </w:trPr>
        <w:tc>
          <w:tcPr>
            <w:tcW w:w="4068" w:type="dxa"/>
          </w:tcPr>
          <w:p w:rsidR="000113A8" w:rsidRDefault="00914B4F"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Vasava Rajiyam(20)</w:t>
            </w:r>
          </w:p>
        </w:tc>
        <w:tc>
          <w:tcPr>
            <w:tcW w:w="5508" w:type="dxa"/>
          </w:tcPr>
          <w:p w:rsidR="000113A8" w:rsidRDefault="00914B4F" w:rsidP="00914B4F">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In place of lemon juice levigation by nimbajala is</w:t>
            </w:r>
          </w:p>
          <w:p w:rsidR="00914B4F" w:rsidRDefault="00914B4F" w:rsidP="00914B4F">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Stated.</w:t>
            </w:r>
          </w:p>
        </w:tc>
      </w:tr>
      <w:tr w:rsidR="000113A8" w:rsidTr="00914B4F">
        <w:trPr>
          <w:trHeight w:val="1448"/>
        </w:trPr>
        <w:tc>
          <w:tcPr>
            <w:tcW w:w="4068" w:type="dxa"/>
          </w:tcPr>
          <w:p w:rsidR="000113A8" w:rsidRDefault="00914B4F"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Yog Ratnakar(21)</w:t>
            </w:r>
          </w:p>
        </w:tc>
        <w:tc>
          <w:tcPr>
            <w:tcW w:w="5508" w:type="dxa"/>
          </w:tcPr>
          <w:p w:rsidR="000113A8" w:rsidRDefault="00914B4F"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Some formulation has been quoted with other names Vyadhi Gaja kesari.</w:t>
            </w:r>
            <w:r w:rsidR="00164AA0">
              <w:rPr>
                <w:rFonts w:ascii="Arial" w:eastAsia="Times New Roman" w:hAnsi="Arial" w:cs="Arial"/>
                <w:color w:val="222222"/>
                <w:sz w:val="24"/>
                <w:szCs w:val="24"/>
                <w:lang w:bidi="mr-IN"/>
              </w:rPr>
              <w:t>&amp;Rasakeshwar both formulations contain same ingredients as that of Laghumalini vasant. Rasa. Both of these formulations states method of shodhana of rasaka. In Rasaraja /Vyadhi Gaja kesari formulation quantity of freshly prepared by cow butter to be taken and no. of levigations by lemon juice to neutralize it to be given ,are mentioned .no other Ref prior this one has quoted this fact for laghu malini vasant rasa.in rasakeshwar too no.of levigations by lemon juice</w:t>
            </w:r>
            <w:r w:rsidR="00CC1D93">
              <w:rPr>
                <w:rFonts w:ascii="Arial" w:eastAsia="Times New Roman" w:hAnsi="Arial" w:cs="Arial"/>
                <w:color w:val="222222"/>
                <w:sz w:val="24"/>
                <w:szCs w:val="24"/>
                <w:lang w:bidi="mr-IN"/>
              </w:rPr>
              <w:t xml:space="preserve"> to be given are mentioned maricha which is second important ingredient is said to be taken after removing outer cortex.</w:t>
            </w:r>
          </w:p>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p>
          <w:p w:rsidR="000113A8" w:rsidRDefault="000113A8" w:rsidP="00EA4C14">
            <w:pPr>
              <w:rPr>
                <w:rFonts w:ascii="Arial" w:eastAsia="Times New Roman" w:hAnsi="Arial" w:cs="Arial"/>
                <w:color w:val="222222"/>
                <w:sz w:val="24"/>
                <w:szCs w:val="24"/>
                <w:lang w:bidi="mr-IN"/>
              </w:rPr>
            </w:pPr>
          </w:p>
        </w:tc>
      </w:tr>
      <w:tr w:rsidR="000113A8" w:rsidTr="000113A8">
        <w:trPr>
          <w:trHeight w:val="917"/>
        </w:trPr>
        <w:tc>
          <w:tcPr>
            <w:tcW w:w="4068" w:type="dxa"/>
          </w:tcPr>
          <w:p w:rsidR="000113A8" w:rsidRDefault="000827D6"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lastRenderedPageBreak/>
              <w:t>Rasatantrasar &amp; siddha yog sangraha (22)</w:t>
            </w:r>
          </w:p>
        </w:tc>
        <w:tc>
          <w:tcPr>
            <w:tcW w:w="5508" w:type="dxa"/>
          </w:tcPr>
          <w:p w:rsidR="000113A8" w:rsidRDefault="000827D6"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Two compositions are given for Laghu malini vasant Rasa with and without hingula. Hingula containing Laghu malini vasant is cited from Aurveda kala nidhi text with hingul in equal proportion to that of Rasaka. Another composition is similar to that of yog ratnakar Author opines to use yashada bhasma or yashada pradhana karvellaka as alternative to Rasaka.The same formulation is named as rasaraja in Rasasara sangraha jwarmurari nava jwarmurari is also the names which come for this formulation.</w:t>
            </w:r>
          </w:p>
        </w:tc>
      </w:tr>
      <w:tr w:rsidR="00E7764B" w:rsidTr="000113A8">
        <w:trPr>
          <w:trHeight w:val="917"/>
        </w:trPr>
        <w:tc>
          <w:tcPr>
            <w:tcW w:w="4068" w:type="dxa"/>
          </w:tcPr>
          <w:p w:rsidR="00E7764B" w:rsidRDefault="00E7764B"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AFI Part 1(2s)</w:t>
            </w:r>
          </w:p>
        </w:tc>
        <w:tc>
          <w:tcPr>
            <w:tcW w:w="5508" w:type="dxa"/>
          </w:tcPr>
          <w:p w:rsidR="00E7764B" w:rsidRDefault="00E7764B"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 xml:space="preserve">Reference is taken from yogratnakar jwaradhikara states that since genuine rasaka bhasma is not generally available </w:t>
            </w:r>
            <w:r w:rsidR="00E50B59">
              <w:rPr>
                <w:rFonts w:ascii="Arial" w:eastAsia="Times New Roman" w:hAnsi="Arial" w:cs="Arial"/>
                <w:color w:val="222222"/>
                <w:sz w:val="24"/>
                <w:szCs w:val="24"/>
                <w:lang w:bidi="mr-IN"/>
              </w:rPr>
              <w:t>yashada bhasma which has same property is used in place of rasaka bhasma.</w:t>
            </w:r>
          </w:p>
        </w:tc>
      </w:tr>
      <w:tr w:rsidR="000113A8" w:rsidTr="000113A8">
        <w:trPr>
          <w:trHeight w:val="1088"/>
        </w:trPr>
        <w:tc>
          <w:tcPr>
            <w:tcW w:w="4068" w:type="dxa"/>
          </w:tcPr>
          <w:p w:rsidR="000113A8" w:rsidRDefault="000827D6"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Ayurveda Pharmacopia Bajaj peyasamhita (23)</w:t>
            </w:r>
          </w:p>
        </w:tc>
        <w:tc>
          <w:tcPr>
            <w:tcW w:w="5508" w:type="dxa"/>
          </w:tcPr>
          <w:p w:rsidR="000113A8" w:rsidRDefault="000827D6"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 xml:space="preserve">States to use Hingula &amp; shweta maricha (outer coat removed) for vasant malati rasa. </w:t>
            </w:r>
          </w:p>
        </w:tc>
      </w:tr>
      <w:tr w:rsidR="000113A8" w:rsidTr="000113A8">
        <w:tc>
          <w:tcPr>
            <w:tcW w:w="4068" w:type="dxa"/>
          </w:tcPr>
          <w:p w:rsidR="000113A8" w:rsidRDefault="00E7764B"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Chikitsa pradeep (24)</w:t>
            </w:r>
          </w:p>
        </w:tc>
        <w:tc>
          <w:tcPr>
            <w:tcW w:w="5508" w:type="dxa"/>
          </w:tcPr>
          <w:p w:rsidR="000113A8" w:rsidRDefault="00E7764B" w:rsidP="00EA4C14">
            <w:pPr>
              <w:rPr>
                <w:rFonts w:ascii="Arial" w:eastAsia="Times New Roman" w:hAnsi="Arial" w:cs="Arial"/>
                <w:color w:val="222222"/>
                <w:sz w:val="24"/>
                <w:szCs w:val="24"/>
                <w:lang w:bidi="mr-IN"/>
              </w:rPr>
            </w:pPr>
            <w:r>
              <w:rPr>
                <w:rFonts w:ascii="Arial" w:eastAsia="Times New Roman" w:hAnsi="Arial" w:cs="Arial"/>
                <w:color w:val="222222"/>
                <w:sz w:val="24"/>
                <w:szCs w:val="24"/>
                <w:lang w:bidi="mr-IN"/>
              </w:rPr>
              <w:t>Duration of levigation by lemon juice is stated as 21 days.</w:t>
            </w:r>
          </w:p>
        </w:tc>
      </w:tr>
    </w:tbl>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p w:rsidR="000113A8" w:rsidRDefault="000113A8" w:rsidP="00EA4C14">
      <w:pPr>
        <w:shd w:val="clear" w:color="auto" w:fill="FFFFFF"/>
        <w:spacing w:after="0" w:line="240" w:lineRule="auto"/>
        <w:rPr>
          <w:rFonts w:ascii="Arial" w:eastAsia="Times New Roman" w:hAnsi="Arial" w:cs="Arial"/>
          <w:color w:val="222222"/>
          <w:sz w:val="24"/>
          <w:szCs w:val="24"/>
          <w:lang w:bidi="mr-IN"/>
        </w:rPr>
      </w:pPr>
    </w:p>
    <w:p w:rsidR="006D6E25" w:rsidRDefault="006D6E25" w:rsidP="00EA4C14">
      <w:pPr>
        <w:shd w:val="clear" w:color="auto" w:fill="FFFFFF"/>
        <w:spacing w:after="0" w:line="240" w:lineRule="auto"/>
        <w:rPr>
          <w:rFonts w:ascii="Arial" w:eastAsia="Times New Roman" w:hAnsi="Arial" w:cs="Arial"/>
          <w:color w:val="222222"/>
          <w:sz w:val="24"/>
          <w:szCs w:val="24"/>
          <w:lang w:bidi="mr-IN"/>
        </w:rPr>
      </w:pPr>
    </w:p>
    <w:p w:rsidR="00EA4C14" w:rsidRPr="00EA4C14" w:rsidRDefault="00EA4C14" w:rsidP="00EA4C14">
      <w:pPr>
        <w:shd w:val="clear" w:color="auto" w:fill="FFFFFF"/>
        <w:spacing w:after="0" w:line="240" w:lineRule="auto"/>
        <w:rPr>
          <w:rFonts w:ascii="Arial" w:eastAsia="Times New Roman" w:hAnsi="Arial" w:cs="Arial"/>
          <w:color w:val="222222"/>
          <w:sz w:val="24"/>
          <w:szCs w:val="24"/>
          <w:lang w:bidi="mr-IN"/>
        </w:rPr>
      </w:pPr>
      <w:r w:rsidRPr="00193971">
        <w:rPr>
          <w:rFonts w:ascii="Arial" w:eastAsia="Times New Roman" w:hAnsi="Arial" w:cs="Arial"/>
          <w:b/>
          <w:bCs/>
          <w:color w:val="222222"/>
          <w:sz w:val="24"/>
          <w:szCs w:val="24"/>
          <w:lang w:bidi="mr-IN"/>
        </w:rPr>
        <w:t>Result</w:t>
      </w:r>
      <w:r w:rsidRPr="00EA4C14">
        <w:rPr>
          <w:rFonts w:ascii="Arial" w:eastAsia="Times New Roman" w:hAnsi="Arial" w:cs="Arial"/>
          <w:color w:val="222222"/>
          <w:sz w:val="24"/>
          <w:szCs w:val="24"/>
          <w:lang w:bidi="mr-IN"/>
        </w:rPr>
        <w:t>- As per Rasyogsagar a compilation book of Rasaushadhi, Laghumalini vasant Rasa is observed to be quoted by maximum texts.</w:t>
      </w:r>
      <w:r w:rsidR="006D6E25">
        <w:rPr>
          <w:rFonts w:ascii="Arial" w:eastAsia="Times New Roman" w:hAnsi="Arial" w:cs="Arial"/>
          <w:color w:val="222222"/>
          <w:sz w:val="24"/>
          <w:szCs w:val="24"/>
          <w:lang w:bidi="mr-IN"/>
        </w:rPr>
        <w:t xml:space="preserve">   </w:t>
      </w:r>
    </w:p>
    <w:p w:rsidR="006D6E25" w:rsidRDefault="006D6E25" w:rsidP="00EA4C14">
      <w:pPr>
        <w:shd w:val="clear" w:color="auto" w:fill="FFFFFF"/>
        <w:spacing w:after="0" w:line="240" w:lineRule="auto"/>
        <w:rPr>
          <w:rFonts w:ascii="Arial" w:eastAsia="Times New Roman" w:hAnsi="Arial" w:cs="Arial"/>
          <w:color w:val="222222"/>
          <w:sz w:val="24"/>
          <w:szCs w:val="24"/>
          <w:lang w:bidi="mr-IN"/>
        </w:rPr>
      </w:pPr>
    </w:p>
    <w:p w:rsidR="00EA4C14" w:rsidRPr="00EA4C14" w:rsidRDefault="00EA4C14" w:rsidP="00EA4C14">
      <w:pPr>
        <w:shd w:val="clear" w:color="auto" w:fill="FFFFFF"/>
        <w:spacing w:after="0" w:line="240" w:lineRule="auto"/>
        <w:rPr>
          <w:rFonts w:ascii="Arial" w:eastAsia="Times New Roman" w:hAnsi="Arial" w:cs="Arial"/>
          <w:color w:val="222222"/>
          <w:sz w:val="24"/>
          <w:szCs w:val="24"/>
          <w:lang w:bidi="mr-IN"/>
        </w:rPr>
      </w:pPr>
      <w:r w:rsidRPr="00193971">
        <w:rPr>
          <w:rFonts w:ascii="Arial" w:eastAsia="Times New Roman" w:hAnsi="Arial" w:cs="Arial"/>
          <w:b/>
          <w:bCs/>
          <w:color w:val="222222"/>
          <w:sz w:val="24"/>
          <w:szCs w:val="24"/>
          <w:lang w:bidi="mr-IN"/>
        </w:rPr>
        <w:t>Conclusion</w:t>
      </w:r>
      <w:r w:rsidRPr="00EA4C14">
        <w:rPr>
          <w:rFonts w:ascii="Arial" w:eastAsia="Times New Roman" w:hAnsi="Arial" w:cs="Arial"/>
          <w:color w:val="222222"/>
          <w:sz w:val="24"/>
          <w:szCs w:val="24"/>
          <w:lang w:bidi="mr-IN"/>
        </w:rPr>
        <w:t>- laghumalini vasant Ras is kharaliya rasayan with Rasaka and maricha as chief ingredients and close resemblance is observed in method of their preparation.</w:t>
      </w:r>
    </w:p>
    <w:p w:rsidR="00193971" w:rsidRDefault="00193971" w:rsidP="00EA4C14">
      <w:pPr>
        <w:shd w:val="clear" w:color="auto" w:fill="FFFFFF"/>
        <w:spacing w:after="0" w:line="240" w:lineRule="auto"/>
        <w:rPr>
          <w:rFonts w:ascii="Arial" w:eastAsia="Times New Roman" w:hAnsi="Arial" w:cs="Arial"/>
          <w:color w:val="222222"/>
          <w:sz w:val="24"/>
          <w:szCs w:val="24"/>
          <w:lang w:bidi="mr-IN"/>
        </w:rPr>
      </w:pPr>
    </w:p>
    <w:p w:rsidR="00EA4C14" w:rsidRPr="00EA4C14" w:rsidRDefault="00EA4C14" w:rsidP="00EA4C14">
      <w:pPr>
        <w:shd w:val="clear" w:color="auto" w:fill="FFFFFF"/>
        <w:spacing w:after="0" w:line="240" w:lineRule="auto"/>
        <w:rPr>
          <w:rFonts w:ascii="Arial" w:eastAsia="Times New Roman" w:hAnsi="Arial" w:cs="Arial"/>
          <w:color w:val="222222"/>
          <w:sz w:val="24"/>
          <w:szCs w:val="24"/>
          <w:lang w:bidi="mr-IN"/>
        </w:rPr>
      </w:pPr>
      <w:r w:rsidRPr="00193971">
        <w:rPr>
          <w:rFonts w:ascii="Arial" w:eastAsia="Times New Roman" w:hAnsi="Arial" w:cs="Arial"/>
          <w:b/>
          <w:bCs/>
          <w:color w:val="222222"/>
          <w:sz w:val="24"/>
          <w:szCs w:val="24"/>
          <w:lang w:bidi="mr-IN"/>
        </w:rPr>
        <w:t>References</w:t>
      </w:r>
      <w:r w:rsidRPr="00EA4C14">
        <w:rPr>
          <w:rFonts w:ascii="Arial" w:eastAsia="Times New Roman" w:hAnsi="Arial" w:cs="Arial"/>
          <w:color w:val="222222"/>
          <w:sz w:val="24"/>
          <w:szCs w:val="24"/>
          <w:lang w:bidi="mr-IN"/>
        </w:rPr>
        <w:t>- 1.Acharya bindu, Rasapaddhati,siddhiprada Hindi commentary by siddhinandan mishra, 2nd edition, chaukgambha orientalia Varanasi,2005,167</w:t>
      </w:r>
    </w:p>
    <w:p w:rsidR="006A0E84" w:rsidRDefault="00A4093A">
      <w:pPr>
        <w:rPr>
          <w:rFonts w:ascii="Arial" w:hAnsi="Arial" w:cs="Arial"/>
          <w:sz w:val="24"/>
          <w:szCs w:val="24"/>
        </w:rPr>
      </w:pPr>
      <w:r w:rsidRPr="00A4093A">
        <w:rPr>
          <w:rFonts w:ascii="Arial" w:hAnsi="Arial" w:cs="Arial"/>
          <w:sz w:val="24"/>
          <w:szCs w:val="24"/>
        </w:rPr>
        <w:t>2.Vd.Laxmipati sastri ,commenter yoga ratnakara</w:t>
      </w:r>
      <w:r w:rsidR="000A0C3A">
        <w:rPr>
          <w:rFonts w:ascii="Arial" w:hAnsi="Arial" w:cs="Arial"/>
          <w:sz w:val="24"/>
          <w:szCs w:val="24"/>
        </w:rPr>
        <w:t xml:space="preserve"> jwaradhikara</w:t>
      </w:r>
      <w:r w:rsidR="005624B7">
        <w:rPr>
          <w:rFonts w:ascii="Arial" w:hAnsi="Arial" w:cs="Arial"/>
          <w:sz w:val="24"/>
          <w:szCs w:val="24"/>
        </w:rPr>
        <w:t xml:space="preserve"> ,reprint edition chaukhamba prakashan Varanasi,2002;245.</w:t>
      </w:r>
    </w:p>
    <w:p w:rsidR="006A0E84" w:rsidRDefault="005624B7">
      <w:pPr>
        <w:rPr>
          <w:rFonts w:ascii="Arial" w:hAnsi="Arial" w:cs="Arial"/>
          <w:sz w:val="24"/>
          <w:szCs w:val="24"/>
        </w:rPr>
      </w:pPr>
      <w:r>
        <w:rPr>
          <w:rFonts w:ascii="Arial" w:hAnsi="Arial" w:cs="Arial"/>
          <w:sz w:val="24"/>
          <w:szCs w:val="24"/>
        </w:rPr>
        <w:t xml:space="preserve">  </w:t>
      </w:r>
      <w:r w:rsidR="006A0E84">
        <w:rPr>
          <w:rFonts w:ascii="Arial" w:hAnsi="Arial" w:cs="Arial"/>
          <w:color w:val="222222"/>
          <w:shd w:val="clear" w:color="auto" w:fill="FFFFFF"/>
        </w:rPr>
        <w:t>3.Ibidem yogaratnakara [3]245</w:t>
      </w:r>
      <w:r w:rsidR="006A0E84">
        <w:rPr>
          <w:rFonts w:ascii="Arial" w:hAnsi="Arial" w:cs="Arial"/>
          <w:sz w:val="24"/>
          <w:szCs w:val="24"/>
        </w:rPr>
        <w:t xml:space="preserve">      </w:t>
      </w:r>
    </w:p>
    <w:p w:rsidR="006A0E84" w:rsidRPr="006A0E84" w:rsidRDefault="006A0E84" w:rsidP="006A0E84">
      <w:pPr>
        <w:shd w:val="clear" w:color="auto" w:fill="FFFFFF"/>
        <w:rPr>
          <w:rFonts w:ascii="Arial" w:eastAsia="Times New Roman" w:hAnsi="Arial" w:cs="Arial"/>
          <w:color w:val="222222"/>
          <w:sz w:val="24"/>
          <w:szCs w:val="24"/>
          <w:lang w:bidi="mr-IN"/>
        </w:rPr>
      </w:pPr>
      <w:r>
        <w:rPr>
          <w:rFonts w:ascii="Arial" w:hAnsi="Arial" w:cs="Arial"/>
          <w:sz w:val="24"/>
          <w:szCs w:val="24"/>
        </w:rPr>
        <w:t xml:space="preserve">4. </w:t>
      </w:r>
      <w:r w:rsidRPr="006A0E84">
        <w:rPr>
          <w:rFonts w:ascii="Arial" w:eastAsia="Times New Roman" w:hAnsi="Arial" w:cs="Arial"/>
          <w:color w:val="222222"/>
          <w:sz w:val="24"/>
          <w:szCs w:val="24"/>
          <w:lang w:bidi="mr-IN"/>
        </w:rPr>
        <w:t>Ibidem ras tantra sar evam  siddh Yog sangrah (7) pratham khand kharaliya rasayana-34 p;185</w:t>
      </w:r>
    </w:p>
    <w:p w:rsidR="006A0E84" w:rsidRPr="006A0E84" w:rsidRDefault="006A0E84" w:rsidP="006A0E84">
      <w:pPr>
        <w:shd w:val="clear" w:color="auto" w:fill="FFFFFF"/>
        <w:spacing w:after="0" w:line="240" w:lineRule="auto"/>
        <w:rPr>
          <w:rFonts w:ascii="Arial" w:eastAsia="Times New Roman" w:hAnsi="Arial" w:cs="Arial"/>
          <w:color w:val="222222"/>
          <w:sz w:val="24"/>
          <w:szCs w:val="24"/>
          <w:lang w:bidi="mr-IN"/>
        </w:rPr>
      </w:pPr>
      <w:r>
        <w:rPr>
          <w:rFonts w:ascii="Arial" w:eastAsia="Times New Roman" w:hAnsi="Arial" w:cs="Arial"/>
          <w:color w:val="222222"/>
          <w:sz w:val="24"/>
          <w:szCs w:val="24"/>
          <w:lang w:bidi="mr-IN"/>
        </w:rPr>
        <w:t>5</w:t>
      </w:r>
      <w:r w:rsidRPr="006A0E84">
        <w:rPr>
          <w:rFonts w:ascii="Arial" w:eastAsia="Times New Roman" w:hAnsi="Arial" w:cs="Arial"/>
          <w:color w:val="222222"/>
          <w:sz w:val="24"/>
          <w:szCs w:val="24"/>
          <w:lang w:bidi="mr-IN"/>
        </w:rPr>
        <w:t>.Ebidem Ayurveda pharmacopeia bajpea samhita(11);274</w:t>
      </w:r>
    </w:p>
    <w:p w:rsidR="006A0E84" w:rsidRPr="006A0E84" w:rsidRDefault="006A0E84" w:rsidP="006A0E84">
      <w:pPr>
        <w:shd w:val="clear" w:color="auto" w:fill="FFFFFF"/>
        <w:spacing w:after="0" w:line="240" w:lineRule="auto"/>
        <w:rPr>
          <w:rFonts w:ascii="Arial" w:eastAsia="Times New Roman" w:hAnsi="Arial" w:cs="Arial"/>
          <w:color w:val="222222"/>
          <w:sz w:val="24"/>
          <w:szCs w:val="24"/>
          <w:lang w:bidi="mr-IN"/>
        </w:rPr>
      </w:pPr>
      <w:r>
        <w:rPr>
          <w:rFonts w:ascii="Arial" w:eastAsia="Times New Roman" w:hAnsi="Arial" w:cs="Arial"/>
          <w:color w:val="222222"/>
          <w:sz w:val="24"/>
          <w:szCs w:val="24"/>
          <w:lang w:bidi="mr-IN"/>
        </w:rPr>
        <w:t>6</w:t>
      </w:r>
      <w:r w:rsidRPr="006A0E84">
        <w:rPr>
          <w:rFonts w:ascii="Arial" w:eastAsia="Times New Roman" w:hAnsi="Arial" w:cs="Arial"/>
          <w:color w:val="222222"/>
          <w:sz w:val="24"/>
          <w:szCs w:val="24"/>
          <w:lang w:bidi="mr-IN"/>
        </w:rPr>
        <w:t>.Ibidem chikitsa Pradeep (12);137</w:t>
      </w:r>
    </w:p>
    <w:p w:rsidR="006A0E84" w:rsidRPr="006A0E84" w:rsidRDefault="006A0E84" w:rsidP="006A0E84">
      <w:pPr>
        <w:shd w:val="clear" w:color="auto" w:fill="FFFFFF"/>
        <w:spacing w:after="0" w:line="240" w:lineRule="auto"/>
        <w:rPr>
          <w:rFonts w:ascii="Arial" w:eastAsia="Times New Roman" w:hAnsi="Arial" w:cs="Arial"/>
          <w:color w:val="222222"/>
          <w:sz w:val="24"/>
          <w:szCs w:val="24"/>
          <w:lang w:bidi="mr-IN"/>
        </w:rPr>
      </w:pPr>
      <w:r>
        <w:rPr>
          <w:rFonts w:ascii="Arial" w:eastAsia="Times New Roman" w:hAnsi="Arial" w:cs="Arial"/>
          <w:color w:val="222222"/>
          <w:sz w:val="24"/>
          <w:szCs w:val="24"/>
          <w:lang w:bidi="mr-IN"/>
        </w:rPr>
        <w:t>7</w:t>
      </w:r>
      <w:r w:rsidRPr="006A0E84">
        <w:rPr>
          <w:rFonts w:ascii="Arial" w:eastAsia="Times New Roman" w:hAnsi="Arial" w:cs="Arial"/>
          <w:color w:val="222222"/>
          <w:sz w:val="24"/>
          <w:szCs w:val="24"/>
          <w:lang w:bidi="mr-IN"/>
        </w:rPr>
        <w:t>.Ibidem the Ayurvedic formulary of India (18) part 1 ,section 20 rasayoga :36 ;708.</w:t>
      </w:r>
    </w:p>
    <w:p w:rsidR="006A0E84" w:rsidRPr="006A0E84" w:rsidRDefault="006A0E84" w:rsidP="006A0E84">
      <w:pPr>
        <w:shd w:val="clear" w:color="auto" w:fill="FFFFFF"/>
        <w:spacing w:after="0" w:line="240" w:lineRule="auto"/>
        <w:rPr>
          <w:rFonts w:ascii="Arial" w:eastAsia="Times New Roman" w:hAnsi="Arial" w:cs="Arial"/>
          <w:color w:val="222222"/>
          <w:sz w:val="24"/>
          <w:szCs w:val="24"/>
          <w:lang w:bidi="mr-IN"/>
        </w:rPr>
      </w:pPr>
      <w:r>
        <w:rPr>
          <w:rFonts w:ascii="Arial" w:eastAsia="Times New Roman" w:hAnsi="Arial" w:cs="Arial"/>
          <w:color w:val="222222"/>
          <w:sz w:val="24"/>
          <w:szCs w:val="24"/>
          <w:lang w:bidi="mr-IN"/>
        </w:rPr>
        <w:t>8</w:t>
      </w:r>
      <w:r w:rsidRPr="006A0E84">
        <w:rPr>
          <w:rFonts w:ascii="Arial" w:eastAsia="Times New Roman" w:hAnsi="Arial" w:cs="Arial"/>
          <w:color w:val="222222"/>
          <w:sz w:val="24"/>
          <w:szCs w:val="24"/>
          <w:lang w:bidi="mr-IN"/>
        </w:rPr>
        <w:t>.Ibidem rasayoga Sagar(2)yakaradi Rasa-432,p.351.</w:t>
      </w:r>
    </w:p>
    <w:p w:rsidR="00805405" w:rsidRDefault="006A0E84">
      <w:pPr>
        <w:rPr>
          <w:rFonts w:ascii="Arial" w:hAnsi="Arial" w:cs="Arial"/>
          <w:sz w:val="24"/>
          <w:szCs w:val="24"/>
        </w:rPr>
      </w:pPr>
      <w:r>
        <w:rPr>
          <w:rFonts w:ascii="Arial" w:hAnsi="Arial" w:cs="Arial"/>
          <w:sz w:val="24"/>
          <w:szCs w:val="24"/>
        </w:rPr>
        <w:t xml:space="preserve">     </w:t>
      </w:r>
      <w:r w:rsidR="005624B7">
        <w:rPr>
          <w:rFonts w:ascii="Arial" w:hAnsi="Arial" w:cs="Arial"/>
          <w:sz w:val="24"/>
          <w:szCs w:val="24"/>
        </w:rPr>
        <w:t xml:space="preserve">                     </w:t>
      </w:r>
      <w:r w:rsidR="00805405">
        <w:rPr>
          <w:rFonts w:ascii="Arial" w:hAnsi="Arial" w:cs="Arial"/>
          <w:sz w:val="24"/>
          <w:szCs w:val="24"/>
        </w:rPr>
        <w:t xml:space="preserve"> </w:t>
      </w:r>
    </w:p>
    <w:p w:rsidR="005624B7" w:rsidRPr="00A4093A" w:rsidRDefault="00805405">
      <w:pPr>
        <w:rPr>
          <w:rFonts w:ascii="Arial" w:hAnsi="Arial" w:cs="Arial"/>
          <w:sz w:val="24"/>
          <w:szCs w:val="24"/>
        </w:rPr>
      </w:pPr>
      <w:r>
        <w:rPr>
          <w:rFonts w:ascii="Arial" w:hAnsi="Arial" w:cs="Arial"/>
          <w:noProof/>
          <w:sz w:val="24"/>
          <w:szCs w:val="24"/>
          <w:lang w:bidi="mr-IN"/>
        </w:rPr>
        <w:lastRenderedPageBreak/>
        <w:drawing>
          <wp:inline distT="0" distB="0" distL="0" distR="0">
            <wp:extent cx="5086350" cy="2619375"/>
            <wp:effectExtent l="19050" t="0" r="0" b="0"/>
            <wp:docPr id="1" name="Picture 1" descr="C:\Users\SANDIP\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IP\Downloads\images.jpg"/>
                    <pic:cNvPicPr>
                      <a:picLocks noChangeAspect="1" noChangeArrowheads="1"/>
                    </pic:cNvPicPr>
                  </pic:nvPicPr>
                  <pic:blipFill>
                    <a:blip r:embed="rId6"/>
                    <a:srcRect/>
                    <a:stretch>
                      <a:fillRect/>
                    </a:stretch>
                  </pic:blipFill>
                  <pic:spPr bwMode="auto">
                    <a:xfrm>
                      <a:off x="0" y="0"/>
                      <a:ext cx="5086350" cy="2619375"/>
                    </a:xfrm>
                    <a:prstGeom prst="rect">
                      <a:avLst/>
                    </a:prstGeom>
                    <a:noFill/>
                    <a:ln w="9525">
                      <a:noFill/>
                      <a:miter lim="800000"/>
                      <a:headEnd/>
                      <a:tailEnd/>
                    </a:ln>
                  </pic:spPr>
                </pic:pic>
              </a:graphicData>
            </a:graphic>
          </wp:inline>
        </w:drawing>
      </w:r>
      <w:r w:rsidR="005624B7">
        <w:rPr>
          <w:rFonts w:ascii="Arial" w:hAnsi="Arial" w:cs="Arial"/>
          <w:sz w:val="24"/>
          <w:szCs w:val="24"/>
        </w:rPr>
        <w:t xml:space="preserve">                                                              </w:t>
      </w:r>
    </w:p>
    <w:sectPr w:rsidR="005624B7" w:rsidRPr="00A4093A" w:rsidSect="00B9403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7DD" w:rsidRDefault="004727DD" w:rsidP="00C14A9B">
      <w:pPr>
        <w:spacing w:after="0" w:line="240" w:lineRule="auto"/>
      </w:pPr>
      <w:r>
        <w:separator/>
      </w:r>
    </w:p>
  </w:endnote>
  <w:endnote w:type="continuationSeparator" w:id="1">
    <w:p w:rsidR="004727DD" w:rsidRDefault="004727DD" w:rsidP="00C14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7DD" w:rsidRDefault="004727DD" w:rsidP="00C14A9B">
      <w:pPr>
        <w:spacing w:after="0" w:line="240" w:lineRule="auto"/>
      </w:pPr>
      <w:r>
        <w:separator/>
      </w:r>
    </w:p>
  </w:footnote>
  <w:footnote w:type="continuationSeparator" w:id="1">
    <w:p w:rsidR="004727DD" w:rsidRDefault="004727DD" w:rsidP="00C14A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B" w:rsidRPr="00E0401B" w:rsidRDefault="00C14A9B">
    <w:pPr>
      <w:pStyle w:val="Header"/>
      <w:rPr>
        <w:b/>
        <w:bCs/>
        <w:sz w:val="44"/>
        <w:szCs w:val="44"/>
      </w:rP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0A1A"/>
    <w:rsid w:val="000113A8"/>
    <w:rsid w:val="00014FD9"/>
    <w:rsid w:val="000827D6"/>
    <w:rsid w:val="000A0C3A"/>
    <w:rsid w:val="00164AA0"/>
    <w:rsid w:val="00193971"/>
    <w:rsid w:val="002974F2"/>
    <w:rsid w:val="0036458A"/>
    <w:rsid w:val="003B70AA"/>
    <w:rsid w:val="004425A4"/>
    <w:rsid w:val="004727DD"/>
    <w:rsid w:val="005624B7"/>
    <w:rsid w:val="005A02D4"/>
    <w:rsid w:val="00695F5C"/>
    <w:rsid w:val="006A0E84"/>
    <w:rsid w:val="006D6E25"/>
    <w:rsid w:val="00700A1A"/>
    <w:rsid w:val="00805405"/>
    <w:rsid w:val="008F0A1B"/>
    <w:rsid w:val="00914B4F"/>
    <w:rsid w:val="00A22066"/>
    <w:rsid w:val="00A30D5D"/>
    <w:rsid w:val="00A4093A"/>
    <w:rsid w:val="00A61512"/>
    <w:rsid w:val="00AA19F1"/>
    <w:rsid w:val="00B33BD5"/>
    <w:rsid w:val="00B705B0"/>
    <w:rsid w:val="00B94030"/>
    <w:rsid w:val="00C14A9B"/>
    <w:rsid w:val="00C6306E"/>
    <w:rsid w:val="00CC1D93"/>
    <w:rsid w:val="00DB2F8D"/>
    <w:rsid w:val="00DF37F6"/>
    <w:rsid w:val="00E0401B"/>
    <w:rsid w:val="00E50B59"/>
    <w:rsid w:val="00E710A4"/>
    <w:rsid w:val="00E7764B"/>
    <w:rsid w:val="00EA4C14"/>
    <w:rsid w:val="00FF31E5"/>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6E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14A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4A9B"/>
  </w:style>
  <w:style w:type="paragraph" w:styleId="Footer">
    <w:name w:val="footer"/>
    <w:basedOn w:val="Normal"/>
    <w:link w:val="FooterChar"/>
    <w:uiPriority w:val="99"/>
    <w:semiHidden/>
    <w:unhideWhenUsed/>
    <w:rsid w:val="00C14A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4A9B"/>
  </w:style>
  <w:style w:type="paragraph" w:styleId="BalloonText">
    <w:name w:val="Balloon Text"/>
    <w:basedOn w:val="Normal"/>
    <w:link w:val="BalloonTextChar"/>
    <w:uiPriority w:val="99"/>
    <w:semiHidden/>
    <w:unhideWhenUsed/>
    <w:rsid w:val="00805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4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993849">
      <w:bodyDiv w:val="1"/>
      <w:marLeft w:val="0"/>
      <w:marRight w:val="0"/>
      <w:marTop w:val="0"/>
      <w:marBottom w:val="0"/>
      <w:divBdr>
        <w:top w:val="none" w:sz="0" w:space="0" w:color="auto"/>
        <w:left w:val="none" w:sz="0" w:space="0" w:color="auto"/>
        <w:bottom w:val="none" w:sz="0" w:space="0" w:color="auto"/>
        <w:right w:val="none" w:sz="0" w:space="0" w:color="auto"/>
      </w:divBdr>
      <w:divsChild>
        <w:div w:id="665549327">
          <w:marLeft w:val="0"/>
          <w:marRight w:val="0"/>
          <w:marTop w:val="0"/>
          <w:marBottom w:val="0"/>
          <w:divBdr>
            <w:top w:val="none" w:sz="0" w:space="0" w:color="auto"/>
            <w:left w:val="none" w:sz="0" w:space="0" w:color="auto"/>
            <w:bottom w:val="none" w:sz="0" w:space="0" w:color="auto"/>
            <w:right w:val="none" w:sz="0" w:space="0" w:color="auto"/>
          </w:divBdr>
        </w:div>
        <w:div w:id="986783162">
          <w:marLeft w:val="0"/>
          <w:marRight w:val="0"/>
          <w:marTop w:val="0"/>
          <w:marBottom w:val="0"/>
          <w:divBdr>
            <w:top w:val="none" w:sz="0" w:space="0" w:color="auto"/>
            <w:left w:val="none" w:sz="0" w:space="0" w:color="auto"/>
            <w:bottom w:val="none" w:sz="0" w:space="0" w:color="auto"/>
            <w:right w:val="none" w:sz="0" w:space="0" w:color="auto"/>
          </w:divBdr>
        </w:div>
        <w:div w:id="1858688770">
          <w:marLeft w:val="0"/>
          <w:marRight w:val="0"/>
          <w:marTop w:val="0"/>
          <w:marBottom w:val="0"/>
          <w:divBdr>
            <w:top w:val="none" w:sz="0" w:space="0" w:color="auto"/>
            <w:left w:val="none" w:sz="0" w:space="0" w:color="auto"/>
            <w:bottom w:val="none" w:sz="0" w:space="0" w:color="auto"/>
            <w:right w:val="none" w:sz="0" w:space="0" w:color="auto"/>
          </w:divBdr>
        </w:div>
      </w:divsChild>
    </w:div>
    <w:div w:id="873230961">
      <w:bodyDiv w:val="1"/>
      <w:marLeft w:val="0"/>
      <w:marRight w:val="0"/>
      <w:marTop w:val="0"/>
      <w:marBottom w:val="0"/>
      <w:divBdr>
        <w:top w:val="none" w:sz="0" w:space="0" w:color="auto"/>
        <w:left w:val="none" w:sz="0" w:space="0" w:color="auto"/>
        <w:bottom w:val="none" w:sz="0" w:space="0" w:color="auto"/>
        <w:right w:val="none" w:sz="0" w:space="0" w:color="auto"/>
      </w:divBdr>
      <w:divsChild>
        <w:div w:id="1117526881">
          <w:marLeft w:val="0"/>
          <w:marRight w:val="0"/>
          <w:marTop w:val="0"/>
          <w:marBottom w:val="0"/>
          <w:divBdr>
            <w:top w:val="none" w:sz="0" w:space="0" w:color="auto"/>
            <w:left w:val="none" w:sz="0" w:space="0" w:color="auto"/>
            <w:bottom w:val="none" w:sz="0" w:space="0" w:color="auto"/>
            <w:right w:val="none" w:sz="0" w:space="0" w:color="auto"/>
          </w:divBdr>
        </w:div>
        <w:div w:id="1278221312">
          <w:marLeft w:val="0"/>
          <w:marRight w:val="0"/>
          <w:marTop w:val="0"/>
          <w:marBottom w:val="0"/>
          <w:divBdr>
            <w:top w:val="none" w:sz="0" w:space="0" w:color="auto"/>
            <w:left w:val="none" w:sz="0" w:space="0" w:color="auto"/>
            <w:bottom w:val="none" w:sz="0" w:space="0" w:color="auto"/>
            <w:right w:val="none" w:sz="0" w:space="0" w:color="auto"/>
          </w:divBdr>
          <w:divsChild>
            <w:div w:id="1937211286">
              <w:marLeft w:val="0"/>
              <w:marRight w:val="0"/>
              <w:marTop w:val="0"/>
              <w:marBottom w:val="0"/>
              <w:divBdr>
                <w:top w:val="none" w:sz="0" w:space="0" w:color="auto"/>
                <w:left w:val="none" w:sz="0" w:space="0" w:color="auto"/>
                <w:bottom w:val="none" w:sz="0" w:space="0" w:color="auto"/>
                <w:right w:val="none" w:sz="0" w:space="0" w:color="auto"/>
              </w:divBdr>
            </w:div>
            <w:div w:id="1392652370">
              <w:marLeft w:val="0"/>
              <w:marRight w:val="0"/>
              <w:marTop w:val="0"/>
              <w:marBottom w:val="0"/>
              <w:divBdr>
                <w:top w:val="none" w:sz="0" w:space="0" w:color="auto"/>
                <w:left w:val="none" w:sz="0" w:space="0" w:color="auto"/>
                <w:bottom w:val="none" w:sz="0" w:space="0" w:color="auto"/>
                <w:right w:val="none" w:sz="0" w:space="0" w:color="auto"/>
              </w:divBdr>
            </w:div>
            <w:div w:id="1414164500">
              <w:marLeft w:val="0"/>
              <w:marRight w:val="0"/>
              <w:marTop w:val="0"/>
              <w:marBottom w:val="0"/>
              <w:divBdr>
                <w:top w:val="none" w:sz="0" w:space="0" w:color="auto"/>
                <w:left w:val="none" w:sz="0" w:space="0" w:color="auto"/>
                <w:bottom w:val="none" w:sz="0" w:space="0" w:color="auto"/>
                <w:right w:val="none" w:sz="0" w:space="0" w:color="auto"/>
              </w:divBdr>
            </w:div>
            <w:div w:id="12385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7055">
      <w:bodyDiv w:val="1"/>
      <w:marLeft w:val="0"/>
      <w:marRight w:val="0"/>
      <w:marTop w:val="0"/>
      <w:marBottom w:val="0"/>
      <w:divBdr>
        <w:top w:val="none" w:sz="0" w:space="0" w:color="auto"/>
        <w:left w:val="none" w:sz="0" w:space="0" w:color="auto"/>
        <w:bottom w:val="none" w:sz="0" w:space="0" w:color="auto"/>
        <w:right w:val="none" w:sz="0" w:space="0" w:color="auto"/>
      </w:divBdr>
      <w:divsChild>
        <w:div w:id="541018376">
          <w:marLeft w:val="0"/>
          <w:marRight w:val="0"/>
          <w:marTop w:val="0"/>
          <w:marBottom w:val="0"/>
          <w:divBdr>
            <w:top w:val="none" w:sz="0" w:space="0" w:color="auto"/>
            <w:left w:val="none" w:sz="0" w:space="0" w:color="auto"/>
            <w:bottom w:val="none" w:sz="0" w:space="0" w:color="auto"/>
            <w:right w:val="none" w:sz="0" w:space="0" w:color="auto"/>
          </w:divBdr>
        </w:div>
        <w:div w:id="1504784078">
          <w:marLeft w:val="0"/>
          <w:marRight w:val="0"/>
          <w:marTop w:val="0"/>
          <w:marBottom w:val="0"/>
          <w:divBdr>
            <w:top w:val="none" w:sz="0" w:space="0" w:color="auto"/>
            <w:left w:val="none" w:sz="0" w:space="0" w:color="auto"/>
            <w:bottom w:val="none" w:sz="0" w:space="0" w:color="auto"/>
            <w:right w:val="none" w:sz="0" w:space="0" w:color="auto"/>
          </w:divBdr>
        </w:div>
        <w:div w:id="775754016">
          <w:marLeft w:val="0"/>
          <w:marRight w:val="0"/>
          <w:marTop w:val="0"/>
          <w:marBottom w:val="0"/>
          <w:divBdr>
            <w:top w:val="none" w:sz="0" w:space="0" w:color="auto"/>
            <w:left w:val="none" w:sz="0" w:space="0" w:color="auto"/>
            <w:bottom w:val="none" w:sz="0" w:space="0" w:color="auto"/>
            <w:right w:val="none" w:sz="0" w:space="0" w:color="auto"/>
          </w:divBdr>
        </w:div>
        <w:div w:id="315303545">
          <w:marLeft w:val="0"/>
          <w:marRight w:val="0"/>
          <w:marTop w:val="0"/>
          <w:marBottom w:val="0"/>
          <w:divBdr>
            <w:top w:val="none" w:sz="0" w:space="0" w:color="auto"/>
            <w:left w:val="none" w:sz="0" w:space="0" w:color="auto"/>
            <w:bottom w:val="none" w:sz="0" w:space="0" w:color="auto"/>
            <w:right w:val="none" w:sz="0" w:space="0" w:color="auto"/>
          </w:divBdr>
        </w:div>
        <w:div w:id="214715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sandip chavan</dc:creator>
  <cp:lastModifiedBy>sandip chavan</cp:lastModifiedBy>
  <cp:revision>6</cp:revision>
  <dcterms:created xsi:type="dcterms:W3CDTF">2019-09-11T12:54:00Z</dcterms:created>
  <dcterms:modified xsi:type="dcterms:W3CDTF">2019-09-12T14:04:00Z</dcterms:modified>
</cp:coreProperties>
</file>